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AC" w:rsidRPr="003200F3" w:rsidRDefault="00400E40">
      <w:pPr>
        <w:rPr>
          <w:sz w:val="40"/>
          <w:szCs w:val="40"/>
        </w:rPr>
      </w:pPr>
      <w:bookmarkStart w:id="0" w:name="_GoBack"/>
      <w:bookmarkEnd w:id="0"/>
      <w:r w:rsidRPr="003200F3">
        <w:rPr>
          <w:sz w:val="40"/>
          <w:szCs w:val="40"/>
        </w:rPr>
        <w:t>K</w:t>
      </w:r>
      <w:r w:rsidR="00543EE2" w:rsidRPr="003200F3">
        <w:rPr>
          <w:sz w:val="40"/>
          <w:szCs w:val="40"/>
        </w:rPr>
        <w:t>UULUTUS</w:t>
      </w:r>
    </w:p>
    <w:p w:rsidR="00543EE2" w:rsidRPr="003200F3" w:rsidRDefault="00AE5BF7">
      <w:pPr>
        <w:rPr>
          <w:sz w:val="40"/>
          <w:szCs w:val="40"/>
        </w:rPr>
      </w:pPr>
      <w:r w:rsidRPr="003200F3">
        <w:rPr>
          <w:sz w:val="40"/>
          <w:szCs w:val="40"/>
        </w:rPr>
        <w:t>HAUTA-OIKEUDEN MENETYS</w:t>
      </w:r>
      <w:r w:rsidR="000F7064" w:rsidRPr="003200F3">
        <w:rPr>
          <w:sz w:val="40"/>
          <w:szCs w:val="40"/>
        </w:rPr>
        <w:t>, HALLINTA-AJAN PÄÄTTYMINEN</w:t>
      </w:r>
      <w:r w:rsidRPr="003200F3">
        <w:rPr>
          <w:sz w:val="40"/>
          <w:szCs w:val="40"/>
        </w:rPr>
        <w:t xml:space="preserve"> JA MUISTOMERKIN POISTAMINEN</w:t>
      </w:r>
    </w:p>
    <w:p w:rsidR="00543EE2" w:rsidRPr="003200F3" w:rsidRDefault="00543EE2" w:rsidP="00693C45">
      <w:pPr>
        <w:spacing w:after="0" w:line="240" w:lineRule="auto"/>
        <w:rPr>
          <w:sz w:val="24"/>
          <w:szCs w:val="24"/>
        </w:rPr>
      </w:pPr>
      <w:r w:rsidRPr="003200F3">
        <w:rPr>
          <w:sz w:val="24"/>
          <w:szCs w:val="24"/>
        </w:rPr>
        <w:t>Kirkkolain 17 luvun 5§ mukaan, haudat on pidettävä hautausmaan arvoa vastaavasti hoidettuna</w:t>
      </w:r>
      <w:r w:rsidR="00B7217F" w:rsidRPr="003200F3">
        <w:rPr>
          <w:sz w:val="24"/>
          <w:szCs w:val="24"/>
        </w:rPr>
        <w:t xml:space="preserve"> ja haudan hoidost</w:t>
      </w:r>
      <w:r w:rsidR="003C2CC8" w:rsidRPr="003200F3">
        <w:rPr>
          <w:sz w:val="24"/>
          <w:szCs w:val="24"/>
        </w:rPr>
        <w:t>a vastaa hautaoikeuden haltija.</w:t>
      </w:r>
    </w:p>
    <w:p w:rsidR="005B66FC" w:rsidRPr="003200F3" w:rsidRDefault="005B66FC" w:rsidP="005B66FC">
      <w:pPr>
        <w:spacing w:before="100" w:beforeAutospacing="1" w:after="100" w:afterAutospacing="1" w:line="240" w:lineRule="auto"/>
        <w:outlineLvl w:val="4"/>
        <w:rPr>
          <w:sz w:val="24"/>
          <w:szCs w:val="24"/>
        </w:rPr>
      </w:pPr>
      <w:r w:rsidRPr="003200F3">
        <w:rPr>
          <w:sz w:val="24"/>
          <w:szCs w:val="24"/>
        </w:rPr>
        <w:t xml:space="preserve">Mikkelin tuomiokirkkoseurakunnan kirkkoneuvosto on antanut </w:t>
      </w:r>
      <w:r w:rsidR="00591366" w:rsidRPr="003200F3">
        <w:rPr>
          <w:sz w:val="24"/>
          <w:szCs w:val="24"/>
        </w:rPr>
        <w:t>10.5.201</w:t>
      </w:r>
      <w:r w:rsidR="00C25042" w:rsidRPr="003200F3">
        <w:rPr>
          <w:sz w:val="24"/>
          <w:szCs w:val="24"/>
        </w:rPr>
        <w:t>7</w:t>
      </w:r>
      <w:r w:rsidR="00591366" w:rsidRPr="003200F3">
        <w:rPr>
          <w:sz w:val="24"/>
          <w:szCs w:val="24"/>
        </w:rPr>
        <w:t xml:space="preserve"> </w:t>
      </w:r>
      <w:r w:rsidRPr="003200F3">
        <w:rPr>
          <w:sz w:val="24"/>
          <w:szCs w:val="24"/>
        </w:rPr>
        <w:t xml:space="preserve">kunnostuskehotuksen </w:t>
      </w:r>
      <w:r w:rsidR="0064490E" w:rsidRPr="003200F3">
        <w:rPr>
          <w:sz w:val="24"/>
          <w:szCs w:val="24"/>
        </w:rPr>
        <w:t>kaikkiaan 106</w:t>
      </w:r>
      <w:r w:rsidR="00591366" w:rsidRPr="003200F3">
        <w:rPr>
          <w:sz w:val="24"/>
          <w:szCs w:val="24"/>
        </w:rPr>
        <w:t xml:space="preserve"> haudalle </w:t>
      </w:r>
      <w:r w:rsidR="00C25042" w:rsidRPr="003200F3">
        <w:rPr>
          <w:sz w:val="24"/>
          <w:szCs w:val="24"/>
        </w:rPr>
        <w:t>Anttolan</w:t>
      </w:r>
      <w:r w:rsidRPr="003200F3">
        <w:rPr>
          <w:sz w:val="24"/>
          <w:szCs w:val="24"/>
        </w:rPr>
        <w:t xml:space="preserve"> hautausmaan osasto</w:t>
      </w:r>
      <w:r w:rsidR="00082CB4" w:rsidRPr="003200F3">
        <w:rPr>
          <w:sz w:val="24"/>
          <w:szCs w:val="24"/>
        </w:rPr>
        <w:t>i</w:t>
      </w:r>
      <w:r w:rsidRPr="003200F3">
        <w:rPr>
          <w:sz w:val="24"/>
          <w:szCs w:val="24"/>
        </w:rPr>
        <w:t xml:space="preserve">lla </w:t>
      </w:r>
      <w:r w:rsidR="00C25042" w:rsidRPr="003200F3">
        <w:rPr>
          <w:sz w:val="24"/>
          <w:szCs w:val="24"/>
        </w:rPr>
        <w:t>ENTI, UU01 ja UU02</w:t>
      </w:r>
      <w:r w:rsidRPr="003200F3">
        <w:rPr>
          <w:sz w:val="24"/>
          <w:szCs w:val="24"/>
        </w:rPr>
        <w:t xml:space="preserve">, joilla haudan hoitovelvollisuus on olennaisesti laiminlyöty. Kuulutuksella kirkkoneuvosto on velvoittanut hautaoikeuden haltijan kunnostamaan haudan vuoden määräajassa siitä, kun päätös on annettu hänelle tiedoksi. Jollei hän sitä tee, kirkkoneuvosto voi julistaa hautaoikeuden menetetyksi. </w:t>
      </w:r>
    </w:p>
    <w:p w:rsidR="00A679BB" w:rsidRPr="003200F3" w:rsidRDefault="004F215F" w:rsidP="005B66FC">
      <w:pPr>
        <w:spacing w:before="100" w:beforeAutospacing="1" w:after="100" w:afterAutospacing="1" w:line="240" w:lineRule="auto"/>
        <w:outlineLvl w:val="4"/>
        <w:rPr>
          <w:sz w:val="24"/>
          <w:szCs w:val="24"/>
        </w:rPr>
      </w:pPr>
      <w:r w:rsidRPr="003200F3">
        <w:rPr>
          <w:sz w:val="24"/>
          <w:szCs w:val="24"/>
        </w:rPr>
        <w:t xml:space="preserve">Kunnostuskehotuksen saaneista haudoista </w:t>
      </w:r>
      <w:r w:rsidR="002205D0" w:rsidRPr="003200F3">
        <w:rPr>
          <w:sz w:val="24"/>
          <w:szCs w:val="24"/>
        </w:rPr>
        <w:t>61</w:t>
      </w:r>
      <w:r w:rsidR="005B66FC" w:rsidRPr="003200F3">
        <w:rPr>
          <w:sz w:val="24"/>
          <w:szCs w:val="24"/>
        </w:rPr>
        <w:t xml:space="preserve"> hautaa on </w:t>
      </w:r>
      <w:r w:rsidR="00451EF5" w:rsidRPr="003200F3">
        <w:rPr>
          <w:sz w:val="24"/>
          <w:szCs w:val="24"/>
        </w:rPr>
        <w:t xml:space="preserve">29.8.2018 tehdyn katselmuksen perusteella </w:t>
      </w:r>
      <w:r w:rsidR="005B66FC" w:rsidRPr="003200F3">
        <w:rPr>
          <w:sz w:val="24"/>
          <w:szCs w:val="24"/>
        </w:rPr>
        <w:t xml:space="preserve">edelleen hoitamatta. Kirkkoneuvosto on päättänyt julistaa hautaoikeuden menetetyksi </w:t>
      </w:r>
      <w:r w:rsidR="008925F8" w:rsidRPr="003200F3">
        <w:rPr>
          <w:sz w:val="24"/>
          <w:szCs w:val="24"/>
        </w:rPr>
        <w:t>2</w:t>
      </w:r>
      <w:r w:rsidR="00C57BC5" w:rsidRPr="003200F3">
        <w:rPr>
          <w:sz w:val="24"/>
          <w:szCs w:val="24"/>
        </w:rPr>
        <w:t>.</w:t>
      </w:r>
      <w:r w:rsidR="008925F8" w:rsidRPr="003200F3">
        <w:rPr>
          <w:sz w:val="24"/>
          <w:szCs w:val="24"/>
        </w:rPr>
        <w:t>5.</w:t>
      </w:r>
      <w:r w:rsidR="00A679BB" w:rsidRPr="003200F3">
        <w:rPr>
          <w:sz w:val="24"/>
          <w:szCs w:val="24"/>
        </w:rPr>
        <w:t>201</w:t>
      </w:r>
      <w:r w:rsidR="00B13BB6" w:rsidRPr="003200F3">
        <w:rPr>
          <w:sz w:val="24"/>
          <w:szCs w:val="24"/>
        </w:rPr>
        <w:t>9</w:t>
      </w:r>
      <w:r w:rsidR="00A679BB" w:rsidRPr="003200F3">
        <w:rPr>
          <w:sz w:val="24"/>
          <w:szCs w:val="24"/>
        </w:rPr>
        <w:t xml:space="preserve"> lukien </w:t>
      </w:r>
      <w:r w:rsidR="005B66FC" w:rsidRPr="003200F3">
        <w:rPr>
          <w:sz w:val="24"/>
          <w:szCs w:val="24"/>
        </w:rPr>
        <w:t xml:space="preserve">yhteensä </w:t>
      </w:r>
      <w:r w:rsidR="002205D0" w:rsidRPr="003200F3">
        <w:rPr>
          <w:sz w:val="24"/>
          <w:szCs w:val="24"/>
        </w:rPr>
        <w:t>61</w:t>
      </w:r>
      <w:r w:rsidR="005B66FC" w:rsidRPr="003200F3">
        <w:rPr>
          <w:sz w:val="24"/>
          <w:szCs w:val="24"/>
        </w:rPr>
        <w:t xml:space="preserve"> haudalla </w:t>
      </w:r>
      <w:r w:rsidR="009F60A5" w:rsidRPr="003200F3">
        <w:rPr>
          <w:sz w:val="24"/>
          <w:szCs w:val="24"/>
        </w:rPr>
        <w:t>Anttola</w:t>
      </w:r>
      <w:r w:rsidR="005B66FC" w:rsidRPr="003200F3">
        <w:rPr>
          <w:sz w:val="24"/>
          <w:szCs w:val="24"/>
        </w:rPr>
        <w:t>n hautausmaan osasto</w:t>
      </w:r>
      <w:r w:rsidR="009F60A5" w:rsidRPr="003200F3">
        <w:rPr>
          <w:sz w:val="24"/>
          <w:szCs w:val="24"/>
        </w:rPr>
        <w:t>i</w:t>
      </w:r>
      <w:r w:rsidR="005B66FC" w:rsidRPr="003200F3">
        <w:rPr>
          <w:sz w:val="24"/>
          <w:szCs w:val="24"/>
        </w:rPr>
        <w:t xml:space="preserve">lla </w:t>
      </w:r>
      <w:r w:rsidR="009F60A5" w:rsidRPr="003200F3">
        <w:rPr>
          <w:sz w:val="24"/>
          <w:szCs w:val="24"/>
        </w:rPr>
        <w:t>ENTI, UU01 ja UU02</w:t>
      </w:r>
      <w:r w:rsidR="005B66FC" w:rsidRPr="003200F3">
        <w:rPr>
          <w:sz w:val="24"/>
          <w:szCs w:val="24"/>
        </w:rPr>
        <w:t xml:space="preserve">, sekä </w:t>
      </w:r>
      <w:r w:rsidR="007905D1" w:rsidRPr="003200F3">
        <w:rPr>
          <w:sz w:val="24"/>
          <w:szCs w:val="24"/>
        </w:rPr>
        <w:t xml:space="preserve">antaa </w:t>
      </w:r>
      <w:r w:rsidR="005B66FC" w:rsidRPr="003200F3">
        <w:rPr>
          <w:sz w:val="24"/>
          <w:szCs w:val="24"/>
        </w:rPr>
        <w:t xml:space="preserve">kehotuksen poistaa muistomerkki </w:t>
      </w:r>
      <w:r w:rsidR="006C42F0" w:rsidRPr="003200F3">
        <w:rPr>
          <w:sz w:val="24"/>
          <w:szCs w:val="24"/>
        </w:rPr>
        <w:t>60</w:t>
      </w:r>
      <w:r w:rsidR="005B66FC" w:rsidRPr="003200F3">
        <w:rPr>
          <w:sz w:val="24"/>
          <w:szCs w:val="24"/>
        </w:rPr>
        <w:t xml:space="preserve"> haudalta</w:t>
      </w:r>
      <w:r w:rsidR="00A679BB" w:rsidRPr="003200F3">
        <w:rPr>
          <w:sz w:val="24"/>
          <w:szCs w:val="24"/>
        </w:rPr>
        <w:t xml:space="preserve"> </w:t>
      </w:r>
      <w:r w:rsidR="00B13BB6" w:rsidRPr="003200F3">
        <w:rPr>
          <w:sz w:val="24"/>
          <w:szCs w:val="24"/>
        </w:rPr>
        <w:t xml:space="preserve">kuuden kuukauden kuluessa </w:t>
      </w:r>
      <w:r w:rsidR="008925F8" w:rsidRPr="003200F3">
        <w:rPr>
          <w:sz w:val="24"/>
          <w:szCs w:val="24"/>
        </w:rPr>
        <w:t>2</w:t>
      </w:r>
      <w:r w:rsidR="00BB298D" w:rsidRPr="003200F3">
        <w:rPr>
          <w:sz w:val="24"/>
          <w:szCs w:val="24"/>
        </w:rPr>
        <w:t>.</w:t>
      </w:r>
      <w:r w:rsidR="00B13BB6" w:rsidRPr="003200F3">
        <w:rPr>
          <w:sz w:val="24"/>
          <w:szCs w:val="24"/>
        </w:rPr>
        <w:t>1</w:t>
      </w:r>
      <w:r w:rsidR="00C57BC5" w:rsidRPr="003200F3">
        <w:rPr>
          <w:sz w:val="24"/>
          <w:szCs w:val="24"/>
        </w:rPr>
        <w:t>1</w:t>
      </w:r>
      <w:r w:rsidR="00A679BB" w:rsidRPr="003200F3">
        <w:rPr>
          <w:sz w:val="24"/>
          <w:szCs w:val="24"/>
        </w:rPr>
        <w:t>.201</w:t>
      </w:r>
      <w:r w:rsidR="00B13BB6" w:rsidRPr="003200F3">
        <w:rPr>
          <w:sz w:val="24"/>
          <w:szCs w:val="24"/>
        </w:rPr>
        <w:t>9</w:t>
      </w:r>
      <w:r w:rsidR="00A679BB" w:rsidRPr="003200F3">
        <w:rPr>
          <w:sz w:val="24"/>
          <w:szCs w:val="24"/>
        </w:rPr>
        <w:t xml:space="preserve"> mennessä, muutoin muistomerkki jää seurakunnalle.</w:t>
      </w:r>
    </w:p>
    <w:p w:rsidR="00543EE2" w:rsidRPr="003200F3" w:rsidRDefault="00983E33" w:rsidP="00693C45">
      <w:pPr>
        <w:spacing w:after="0" w:line="240" w:lineRule="auto"/>
        <w:rPr>
          <w:rFonts w:cs="Arial"/>
          <w:bCs/>
          <w:sz w:val="24"/>
          <w:szCs w:val="24"/>
        </w:rPr>
      </w:pPr>
      <w:r w:rsidRPr="003200F3">
        <w:rPr>
          <w:rFonts w:cs="Arial"/>
          <w:bCs/>
          <w:sz w:val="24"/>
          <w:szCs w:val="24"/>
        </w:rPr>
        <w:t>Hautaoikeuden menettäneet k</w:t>
      </w:r>
      <w:r w:rsidR="00693C45" w:rsidRPr="003200F3">
        <w:rPr>
          <w:rFonts w:cs="Arial"/>
          <w:bCs/>
          <w:sz w:val="24"/>
          <w:szCs w:val="24"/>
        </w:rPr>
        <w:t>uulutettavat haudat</w:t>
      </w:r>
      <w:r w:rsidR="009B7390" w:rsidRPr="003200F3">
        <w:rPr>
          <w:rFonts w:cs="Arial"/>
          <w:bCs/>
          <w:sz w:val="24"/>
          <w:szCs w:val="24"/>
        </w:rPr>
        <w:t xml:space="preserve"> ovat</w:t>
      </w:r>
      <w:r w:rsidR="00753CA7" w:rsidRPr="003200F3">
        <w:rPr>
          <w:rFonts w:cs="Arial"/>
          <w:bCs/>
          <w:sz w:val="24"/>
          <w:szCs w:val="24"/>
        </w:rPr>
        <w:t>:</w:t>
      </w:r>
    </w:p>
    <w:p w:rsidR="009B7390" w:rsidRPr="003200F3" w:rsidRDefault="009B7390" w:rsidP="00693C45">
      <w:pPr>
        <w:spacing w:after="0" w:line="240" w:lineRule="auto"/>
        <w:rPr>
          <w:rFonts w:cs="Arial"/>
          <w:bCs/>
          <w:sz w:val="24"/>
          <w:szCs w:val="24"/>
        </w:rPr>
      </w:pPr>
    </w:p>
    <w:p w:rsidR="00E90606" w:rsidRPr="003200F3" w:rsidRDefault="00B13BB6" w:rsidP="001F1171">
      <w:r w:rsidRPr="003200F3">
        <w:t>Osasto ENTI n</w:t>
      </w:r>
      <w:r w:rsidR="009B7390" w:rsidRPr="003200F3">
        <w:t>umerot</w:t>
      </w:r>
      <w:r w:rsidR="00E159DE" w:rsidRPr="003200F3">
        <w:t xml:space="preserve"> 1, 3, 6, 7, 8, 9, 10, 11, 12, 14, 18, 20, 23, 27</w:t>
      </w:r>
      <w:r w:rsidR="001F1171" w:rsidRPr="003200F3">
        <w:t>,</w:t>
      </w:r>
      <w:r w:rsidR="00E159DE" w:rsidRPr="003200F3">
        <w:t xml:space="preserve"> 32</w:t>
      </w:r>
      <w:r w:rsidR="001F1171" w:rsidRPr="003200F3">
        <w:t>,</w:t>
      </w:r>
      <w:r w:rsidR="00E159DE" w:rsidRPr="003200F3">
        <w:t xml:space="preserve"> 33</w:t>
      </w:r>
      <w:r w:rsidR="001F1171" w:rsidRPr="003200F3">
        <w:t>,</w:t>
      </w:r>
      <w:r w:rsidR="00E159DE" w:rsidRPr="003200F3">
        <w:t xml:space="preserve"> 34</w:t>
      </w:r>
      <w:r w:rsidR="001F1171" w:rsidRPr="003200F3">
        <w:t>,</w:t>
      </w:r>
      <w:r w:rsidR="00E159DE" w:rsidRPr="003200F3">
        <w:t xml:space="preserve"> 35</w:t>
      </w:r>
      <w:r w:rsidR="001F1171" w:rsidRPr="003200F3">
        <w:t>,</w:t>
      </w:r>
      <w:r w:rsidR="00E159DE" w:rsidRPr="003200F3">
        <w:t xml:space="preserve"> 39</w:t>
      </w:r>
      <w:r w:rsidR="001F1171" w:rsidRPr="003200F3">
        <w:t>,</w:t>
      </w:r>
      <w:r w:rsidR="00E159DE" w:rsidRPr="003200F3">
        <w:t xml:space="preserve"> 40</w:t>
      </w:r>
      <w:r w:rsidR="001F1171" w:rsidRPr="003200F3">
        <w:t>,</w:t>
      </w:r>
      <w:r w:rsidR="00E159DE" w:rsidRPr="003200F3">
        <w:t xml:space="preserve"> 42</w:t>
      </w:r>
      <w:r w:rsidR="001F1171" w:rsidRPr="003200F3">
        <w:t>,</w:t>
      </w:r>
      <w:r w:rsidR="00E159DE" w:rsidRPr="003200F3">
        <w:t xml:space="preserve"> 43</w:t>
      </w:r>
      <w:r w:rsidR="001F1171" w:rsidRPr="003200F3">
        <w:t>,</w:t>
      </w:r>
      <w:r w:rsidR="00E159DE" w:rsidRPr="003200F3">
        <w:t xml:space="preserve"> 48</w:t>
      </w:r>
      <w:r w:rsidR="001F1171" w:rsidRPr="003200F3">
        <w:t>,</w:t>
      </w:r>
      <w:r w:rsidR="00E159DE" w:rsidRPr="003200F3">
        <w:t xml:space="preserve"> 49</w:t>
      </w:r>
      <w:r w:rsidR="001F1171" w:rsidRPr="003200F3">
        <w:t>,</w:t>
      </w:r>
      <w:r w:rsidR="00E159DE" w:rsidRPr="003200F3">
        <w:t xml:space="preserve"> 50</w:t>
      </w:r>
      <w:r w:rsidR="001F1171" w:rsidRPr="003200F3">
        <w:t>,</w:t>
      </w:r>
      <w:r w:rsidR="00E159DE" w:rsidRPr="003200F3">
        <w:t xml:space="preserve"> 52</w:t>
      </w:r>
      <w:r w:rsidR="001F1171" w:rsidRPr="003200F3">
        <w:t>,</w:t>
      </w:r>
      <w:r w:rsidR="00E159DE" w:rsidRPr="003200F3">
        <w:t xml:space="preserve"> 53</w:t>
      </w:r>
      <w:r w:rsidR="001F1171" w:rsidRPr="003200F3">
        <w:t>,</w:t>
      </w:r>
      <w:r w:rsidR="00E159DE" w:rsidRPr="003200F3">
        <w:t xml:space="preserve"> 71</w:t>
      </w:r>
      <w:r w:rsidR="00E90606" w:rsidRPr="003200F3">
        <w:t>,</w:t>
      </w:r>
    </w:p>
    <w:p w:rsidR="00E90606" w:rsidRPr="003200F3" w:rsidRDefault="00E90606" w:rsidP="001F1171">
      <w:r w:rsidRPr="003200F3">
        <w:t>o</w:t>
      </w:r>
      <w:r w:rsidR="001F1171" w:rsidRPr="003200F3">
        <w:t>sasto</w:t>
      </w:r>
      <w:r w:rsidRPr="003200F3">
        <w:t xml:space="preserve"> </w:t>
      </w:r>
      <w:r w:rsidR="00E159DE" w:rsidRPr="003200F3">
        <w:t>UU01</w:t>
      </w:r>
      <w:r w:rsidR="001F1171" w:rsidRPr="003200F3">
        <w:t xml:space="preserve"> numerot </w:t>
      </w:r>
      <w:r w:rsidR="00E159DE" w:rsidRPr="003200F3">
        <w:t>115.3-115.5</w:t>
      </w:r>
      <w:r w:rsidR="001F1171" w:rsidRPr="003200F3">
        <w:t>,</w:t>
      </w:r>
      <w:r w:rsidR="00E159DE" w:rsidRPr="003200F3">
        <w:t xml:space="preserve"> 117.1-117.2</w:t>
      </w:r>
      <w:r w:rsidR="001F1171" w:rsidRPr="003200F3">
        <w:t>,</w:t>
      </w:r>
      <w:r w:rsidR="00E159DE" w:rsidRPr="003200F3">
        <w:t xml:space="preserve"> 126.1-126.2</w:t>
      </w:r>
      <w:r w:rsidR="001F1171" w:rsidRPr="003200F3">
        <w:t>,</w:t>
      </w:r>
      <w:r w:rsidR="00E159DE" w:rsidRPr="003200F3">
        <w:t xml:space="preserve"> 128.1-128.2</w:t>
      </w:r>
      <w:r w:rsidR="001F1171" w:rsidRPr="003200F3">
        <w:t xml:space="preserve">, </w:t>
      </w:r>
      <w:r w:rsidR="00E159DE" w:rsidRPr="003200F3">
        <w:t>133.2</w:t>
      </w:r>
      <w:r w:rsidR="001F1171" w:rsidRPr="003200F3">
        <w:t>,</w:t>
      </w:r>
      <w:r w:rsidR="00E159DE" w:rsidRPr="003200F3">
        <w:t xml:space="preserve"> 134.1</w:t>
      </w:r>
      <w:r w:rsidR="001F1171" w:rsidRPr="003200F3">
        <w:t>,</w:t>
      </w:r>
      <w:r w:rsidR="00E159DE" w:rsidRPr="003200F3">
        <w:t xml:space="preserve"> </w:t>
      </w:r>
      <w:r w:rsidR="005E49DC" w:rsidRPr="003200F3">
        <w:t xml:space="preserve">134.2, </w:t>
      </w:r>
      <w:r w:rsidR="00E159DE" w:rsidRPr="003200F3">
        <w:t>139.1-139.2</w:t>
      </w:r>
      <w:r w:rsidR="001F1171" w:rsidRPr="003200F3">
        <w:t>,</w:t>
      </w:r>
      <w:r w:rsidR="00E159DE" w:rsidRPr="003200F3">
        <w:t xml:space="preserve"> 148.0</w:t>
      </w:r>
      <w:r w:rsidR="001F1171" w:rsidRPr="003200F3">
        <w:t>,</w:t>
      </w:r>
      <w:r w:rsidR="00E159DE" w:rsidRPr="003200F3">
        <w:t xml:space="preserve"> 149.0</w:t>
      </w:r>
      <w:r w:rsidR="001F1171" w:rsidRPr="003200F3">
        <w:t>,</w:t>
      </w:r>
      <w:r w:rsidR="00E159DE" w:rsidRPr="003200F3">
        <w:t xml:space="preserve"> 156.0-157.0</w:t>
      </w:r>
      <w:r w:rsidR="001F1171" w:rsidRPr="003200F3">
        <w:t>,</w:t>
      </w:r>
      <w:r w:rsidR="00917623" w:rsidRPr="003200F3">
        <w:t xml:space="preserve"> </w:t>
      </w:r>
      <w:r w:rsidR="00E159DE" w:rsidRPr="003200F3">
        <w:t>172.0</w:t>
      </w:r>
      <w:r w:rsidR="001F1171" w:rsidRPr="003200F3">
        <w:t>,</w:t>
      </w:r>
      <w:r w:rsidR="00E159DE" w:rsidRPr="003200F3">
        <w:t xml:space="preserve"> 189.0</w:t>
      </w:r>
      <w:r w:rsidR="001F1171" w:rsidRPr="003200F3">
        <w:t>,</w:t>
      </w:r>
      <w:r w:rsidR="00E159DE" w:rsidRPr="003200F3">
        <w:t xml:space="preserve"> 190.0</w:t>
      </w:r>
      <w:r w:rsidR="001F1171" w:rsidRPr="003200F3">
        <w:t>,</w:t>
      </w:r>
      <w:r w:rsidR="00E159DE" w:rsidRPr="003200F3">
        <w:t xml:space="preserve"> 194.0</w:t>
      </w:r>
      <w:r w:rsidR="001F1171" w:rsidRPr="003200F3">
        <w:t>,</w:t>
      </w:r>
      <w:r w:rsidR="00E159DE" w:rsidRPr="003200F3">
        <w:t xml:space="preserve"> 197.0</w:t>
      </w:r>
      <w:r w:rsidR="001F1171" w:rsidRPr="003200F3">
        <w:t>,</w:t>
      </w:r>
      <w:r w:rsidR="00E159DE" w:rsidRPr="003200F3">
        <w:t xml:space="preserve"> 206.0</w:t>
      </w:r>
      <w:r w:rsidR="001F1171" w:rsidRPr="003200F3">
        <w:t>,</w:t>
      </w:r>
      <w:r w:rsidR="00E159DE" w:rsidRPr="003200F3">
        <w:t xml:space="preserve"> 221.0</w:t>
      </w:r>
      <w:r w:rsidR="001F1171" w:rsidRPr="003200F3">
        <w:t>,</w:t>
      </w:r>
      <w:r w:rsidR="00E159DE" w:rsidRPr="003200F3">
        <w:t xml:space="preserve"> 226.1-226.2</w:t>
      </w:r>
      <w:r w:rsidR="001F1171" w:rsidRPr="003200F3">
        <w:t>,</w:t>
      </w:r>
      <w:r w:rsidR="00E159DE" w:rsidRPr="003200F3">
        <w:t xml:space="preserve"> 251.1-251.2</w:t>
      </w:r>
      <w:r w:rsidR="003167F8" w:rsidRPr="003200F3">
        <w:t xml:space="preserve"> ja</w:t>
      </w:r>
    </w:p>
    <w:p w:rsidR="00D04DA3" w:rsidRPr="003200F3" w:rsidRDefault="001F1171" w:rsidP="001F1171">
      <w:r w:rsidRPr="003200F3">
        <w:t>osasto UU02 numerot 002.1-002.2</w:t>
      </w:r>
      <w:r w:rsidR="00E90606" w:rsidRPr="003200F3">
        <w:t>,</w:t>
      </w:r>
      <w:r w:rsidRPr="003200F3">
        <w:t xml:space="preserve"> 021.1-021.2</w:t>
      </w:r>
      <w:r w:rsidR="00E90606" w:rsidRPr="003200F3">
        <w:t xml:space="preserve">, </w:t>
      </w:r>
      <w:r w:rsidRPr="003200F3">
        <w:t>028.1-028.2</w:t>
      </w:r>
      <w:r w:rsidR="00E90606" w:rsidRPr="003200F3">
        <w:t>,</w:t>
      </w:r>
      <w:r w:rsidRPr="003200F3">
        <w:t xml:space="preserve"> 045.1</w:t>
      </w:r>
      <w:r w:rsidR="00E90606" w:rsidRPr="003200F3">
        <w:t xml:space="preserve">, </w:t>
      </w:r>
      <w:r w:rsidRPr="003200F3">
        <w:t>087.0</w:t>
      </w:r>
      <w:r w:rsidR="00E90606" w:rsidRPr="003200F3">
        <w:t>,</w:t>
      </w:r>
      <w:r w:rsidRPr="003200F3">
        <w:t xml:space="preserve"> 094.0</w:t>
      </w:r>
      <w:r w:rsidR="00E90606" w:rsidRPr="003200F3">
        <w:t>,</w:t>
      </w:r>
      <w:r w:rsidRPr="003200F3">
        <w:t xml:space="preserve"> 144.0</w:t>
      </w:r>
      <w:r w:rsidR="00E90606" w:rsidRPr="003200F3">
        <w:t>,</w:t>
      </w:r>
      <w:r w:rsidRPr="003200F3">
        <w:t xml:space="preserve"> 145.0-146.0</w:t>
      </w:r>
      <w:r w:rsidR="00E90606" w:rsidRPr="003200F3">
        <w:t>,</w:t>
      </w:r>
      <w:r w:rsidR="00CD4B91" w:rsidRPr="003200F3">
        <w:t xml:space="preserve"> </w:t>
      </w:r>
      <w:r w:rsidRPr="003200F3">
        <w:t>151.0</w:t>
      </w:r>
      <w:r w:rsidR="00E90606" w:rsidRPr="003200F3">
        <w:t>,</w:t>
      </w:r>
      <w:r w:rsidRPr="003200F3">
        <w:t xml:space="preserve"> 153.0</w:t>
      </w:r>
      <w:r w:rsidR="00E90606" w:rsidRPr="003200F3">
        <w:t>,</w:t>
      </w:r>
      <w:r w:rsidRPr="003200F3">
        <w:t xml:space="preserve"> 156.0</w:t>
      </w:r>
      <w:r w:rsidR="00E90606" w:rsidRPr="003200F3">
        <w:t>,</w:t>
      </w:r>
      <w:r w:rsidRPr="003200F3">
        <w:t>192.3</w:t>
      </w:r>
      <w:r w:rsidR="00E90606" w:rsidRPr="003200F3">
        <w:t>,</w:t>
      </w:r>
      <w:r w:rsidRPr="003200F3">
        <w:t xml:space="preserve"> 216.1</w:t>
      </w:r>
      <w:r w:rsidR="003B4659" w:rsidRPr="003200F3">
        <w:t>.</w:t>
      </w:r>
    </w:p>
    <w:p w:rsidR="000679D1" w:rsidRPr="003200F3" w:rsidRDefault="000679D1" w:rsidP="00063109">
      <w:pPr>
        <w:spacing w:after="0" w:line="240" w:lineRule="auto"/>
        <w:rPr>
          <w:sz w:val="24"/>
          <w:szCs w:val="24"/>
        </w:rPr>
      </w:pPr>
      <w:r w:rsidRPr="003200F3">
        <w:rPr>
          <w:sz w:val="24"/>
          <w:szCs w:val="24"/>
        </w:rPr>
        <w:t>Mikkelin tuomikirkkoseurakunnan R</w:t>
      </w:r>
      <w:r w:rsidR="00C57BC5" w:rsidRPr="003200F3">
        <w:rPr>
          <w:sz w:val="24"/>
          <w:szCs w:val="24"/>
        </w:rPr>
        <w:t>istiina</w:t>
      </w:r>
      <w:r w:rsidRPr="003200F3">
        <w:rPr>
          <w:sz w:val="24"/>
          <w:szCs w:val="24"/>
        </w:rPr>
        <w:t xml:space="preserve">n hautausmaalla osastolla </w:t>
      </w:r>
      <w:r w:rsidR="00C57BC5" w:rsidRPr="003200F3">
        <w:rPr>
          <w:sz w:val="24"/>
          <w:szCs w:val="24"/>
        </w:rPr>
        <w:t>9 ja 10, sekä</w:t>
      </w:r>
      <w:r w:rsidRPr="003200F3">
        <w:rPr>
          <w:sz w:val="24"/>
          <w:szCs w:val="24"/>
        </w:rPr>
        <w:t xml:space="preserve"> Harjun hautausmaalla osasto</w:t>
      </w:r>
      <w:r w:rsidR="00082CB4" w:rsidRPr="003200F3">
        <w:rPr>
          <w:sz w:val="24"/>
          <w:szCs w:val="24"/>
        </w:rPr>
        <w:t>i</w:t>
      </w:r>
      <w:r w:rsidRPr="003200F3">
        <w:rPr>
          <w:sz w:val="24"/>
          <w:szCs w:val="24"/>
        </w:rPr>
        <w:t>lla K</w:t>
      </w:r>
      <w:r w:rsidR="00C57BC5" w:rsidRPr="003200F3">
        <w:rPr>
          <w:sz w:val="24"/>
          <w:szCs w:val="24"/>
        </w:rPr>
        <w:t>2</w:t>
      </w:r>
      <w:r w:rsidRPr="003200F3">
        <w:rPr>
          <w:sz w:val="24"/>
          <w:szCs w:val="24"/>
        </w:rPr>
        <w:t xml:space="preserve"> ja </w:t>
      </w:r>
      <w:r w:rsidR="00C57BC5" w:rsidRPr="003200F3">
        <w:rPr>
          <w:sz w:val="24"/>
          <w:szCs w:val="24"/>
        </w:rPr>
        <w:t>K8</w:t>
      </w:r>
      <w:r w:rsidRPr="003200F3">
        <w:rPr>
          <w:sz w:val="24"/>
          <w:szCs w:val="24"/>
        </w:rPr>
        <w:t xml:space="preserve"> sijaitsevien </w:t>
      </w:r>
      <w:r w:rsidR="00082CB4" w:rsidRPr="003200F3">
        <w:rPr>
          <w:sz w:val="24"/>
          <w:szCs w:val="24"/>
        </w:rPr>
        <w:t xml:space="preserve">78 </w:t>
      </w:r>
      <w:r w:rsidRPr="003200F3">
        <w:rPr>
          <w:sz w:val="24"/>
          <w:szCs w:val="24"/>
        </w:rPr>
        <w:t>hau</w:t>
      </w:r>
      <w:r w:rsidR="00082CB4" w:rsidRPr="003200F3">
        <w:rPr>
          <w:sz w:val="24"/>
          <w:szCs w:val="24"/>
        </w:rPr>
        <w:t>dan</w:t>
      </w:r>
      <w:r w:rsidRPr="003200F3">
        <w:rPr>
          <w:sz w:val="24"/>
          <w:szCs w:val="24"/>
        </w:rPr>
        <w:t xml:space="preserve"> hallinta-aika on päättynyt.</w:t>
      </w:r>
    </w:p>
    <w:p w:rsidR="00063109" w:rsidRPr="003200F3" w:rsidRDefault="00063109" w:rsidP="00063109">
      <w:pPr>
        <w:spacing w:after="0" w:line="240" w:lineRule="auto"/>
        <w:rPr>
          <w:sz w:val="24"/>
          <w:szCs w:val="24"/>
        </w:rPr>
      </w:pPr>
    </w:p>
    <w:p w:rsidR="000679D1" w:rsidRPr="003200F3" w:rsidRDefault="000679D1" w:rsidP="00063109">
      <w:pPr>
        <w:spacing w:after="0" w:line="240" w:lineRule="auto"/>
        <w:rPr>
          <w:sz w:val="24"/>
          <w:szCs w:val="24"/>
        </w:rPr>
      </w:pPr>
      <w:r w:rsidRPr="003200F3">
        <w:rPr>
          <w:sz w:val="24"/>
          <w:szCs w:val="24"/>
        </w:rPr>
        <w:t xml:space="preserve">Mikkelin tuomiokirkkoseurakunnan kirkkoneuvosto on kokouksessaan 16.4.2019 päättänyt asettaa kehotuksen muistomerkin poistamisesta </w:t>
      </w:r>
      <w:r w:rsidR="00C57BC5" w:rsidRPr="003200F3">
        <w:rPr>
          <w:sz w:val="24"/>
          <w:szCs w:val="24"/>
        </w:rPr>
        <w:t>78</w:t>
      </w:r>
      <w:r w:rsidRPr="003200F3">
        <w:rPr>
          <w:sz w:val="24"/>
          <w:szCs w:val="24"/>
        </w:rPr>
        <w:t xml:space="preserve"> haudalle ja velvoittaa hautaoikeuden haltijan poistamaan haudalla olevan muistome</w:t>
      </w:r>
      <w:r w:rsidR="00C57BC5" w:rsidRPr="003200F3">
        <w:rPr>
          <w:sz w:val="24"/>
          <w:szCs w:val="24"/>
        </w:rPr>
        <w:t>rkin kuuden kuukauden kuluessa 2</w:t>
      </w:r>
      <w:r w:rsidRPr="003200F3">
        <w:rPr>
          <w:sz w:val="24"/>
          <w:szCs w:val="24"/>
        </w:rPr>
        <w:t>.11.201</w:t>
      </w:r>
      <w:r w:rsidR="00C57BC5" w:rsidRPr="003200F3">
        <w:rPr>
          <w:sz w:val="24"/>
          <w:szCs w:val="24"/>
        </w:rPr>
        <w:t>9</w:t>
      </w:r>
      <w:r w:rsidRPr="003200F3">
        <w:rPr>
          <w:sz w:val="24"/>
          <w:szCs w:val="24"/>
        </w:rPr>
        <w:t xml:space="preserve"> mennessä, jonka jälkeen muistomerkki jää seurakunnalle. </w:t>
      </w:r>
      <w:r w:rsidR="007370AC" w:rsidRPr="003200F3">
        <w:rPr>
          <w:sz w:val="24"/>
          <w:szCs w:val="24"/>
        </w:rPr>
        <w:t>(Hautaustoimilaki 5 luku 14 §)</w:t>
      </w:r>
    </w:p>
    <w:p w:rsidR="000679D1" w:rsidRPr="003200F3" w:rsidRDefault="000679D1" w:rsidP="000679D1">
      <w:pPr>
        <w:spacing w:after="80" w:line="240" w:lineRule="auto"/>
        <w:rPr>
          <w:sz w:val="24"/>
          <w:szCs w:val="24"/>
        </w:rPr>
      </w:pPr>
      <w:r w:rsidRPr="003200F3">
        <w:rPr>
          <w:sz w:val="24"/>
          <w:szCs w:val="24"/>
        </w:rPr>
        <w:t>Hallinta-ajan päättymisestä ja muistomerkin pois siirtämisestä ilmoitetaan kirjeitse tiedossa olevalle hautaoikeuden haltijalle, haudalle asetetulla tiedoksiannolla, sekä seurakunnan omalla internetsivustolla ja paikkakunnalla yleisesti leviävässä sanomalehdessä</w:t>
      </w:r>
      <w:r w:rsidR="00063109" w:rsidRPr="003200F3">
        <w:rPr>
          <w:sz w:val="24"/>
          <w:szCs w:val="24"/>
        </w:rPr>
        <w:t xml:space="preserve"> 2.5.2019</w:t>
      </w:r>
      <w:r w:rsidR="001D584E" w:rsidRPr="003200F3">
        <w:rPr>
          <w:sz w:val="24"/>
          <w:szCs w:val="24"/>
        </w:rPr>
        <w:t>.</w:t>
      </w:r>
    </w:p>
    <w:p w:rsidR="000679D1" w:rsidRPr="003200F3" w:rsidRDefault="000679D1" w:rsidP="000679D1">
      <w:pPr>
        <w:spacing w:after="80" w:line="240" w:lineRule="auto"/>
        <w:rPr>
          <w:sz w:val="24"/>
          <w:szCs w:val="24"/>
        </w:rPr>
      </w:pPr>
      <w:r w:rsidRPr="003200F3">
        <w:rPr>
          <w:sz w:val="24"/>
          <w:szCs w:val="24"/>
        </w:rPr>
        <w:t>Haudat, joiden hallinta-aika on päättynyt ja joilta muistomerkki on poistettava</w:t>
      </w:r>
      <w:r w:rsidR="005D0043">
        <w:rPr>
          <w:sz w:val="24"/>
          <w:szCs w:val="24"/>
        </w:rPr>
        <w:t>,</w:t>
      </w:r>
      <w:r w:rsidR="00D04DA3" w:rsidRPr="003200F3">
        <w:rPr>
          <w:sz w:val="24"/>
          <w:szCs w:val="24"/>
        </w:rPr>
        <w:t xml:space="preserve"> ovat</w:t>
      </w:r>
      <w:r w:rsidRPr="003200F3">
        <w:rPr>
          <w:sz w:val="24"/>
          <w:szCs w:val="24"/>
        </w:rPr>
        <w:t>:</w:t>
      </w:r>
    </w:p>
    <w:p w:rsidR="008A637D" w:rsidRPr="003200F3" w:rsidRDefault="008A637D" w:rsidP="000679D1">
      <w:pPr>
        <w:spacing w:after="80" w:line="240" w:lineRule="auto"/>
        <w:rPr>
          <w:sz w:val="24"/>
          <w:szCs w:val="24"/>
        </w:rPr>
      </w:pPr>
    </w:p>
    <w:p w:rsidR="00C57BC5" w:rsidRPr="003200F3" w:rsidRDefault="00C57BC5" w:rsidP="00C57BC5">
      <w:pPr>
        <w:spacing w:after="0" w:line="240" w:lineRule="auto"/>
        <w:rPr>
          <w:rFonts w:cs="Arial"/>
          <w:bCs/>
          <w:sz w:val="24"/>
          <w:szCs w:val="24"/>
        </w:rPr>
      </w:pPr>
      <w:r w:rsidRPr="003200F3">
        <w:rPr>
          <w:rFonts w:cs="Arial"/>
          <w:bCs/>
          <w:sz w:val="24"/>
          <w:szCs w:val="24"/>
        </w:rPr>
        <w:lastRenderedPageBreak/>
        <w:t>Ristiinan hautausmaan osasto 9, numerot 127, 128, 233, 358, 417, 472, sekä osasto 10 numerot 27, 61, 112-113.</w:t>
      </w:r>
    </w:p>
    <w:p w:rsidR="008A637D" w:rsidRPr="003200F3" w:rsidRDefault="008A637D" w:rsidP="00C57BC5">
      <w:pPr>
        <w:spacing w:after="0" w:line="240" w:lineRule="auto"/>
        <w:rPr>
          <w:rFonts w:cs="Arial"/>
          <w:bCs/>
          <w:sz w:val="24"/>
          <w:szCs w:val="24"/>
        </w:rPr>
      </w:pPr>
    </w:p>
    <w:p w:rsidR="00C57BC5" w:rsidRPr="003200F3" w:rsidRDefault="00C57BC5" w:rsidP="00C57BC5">
      <w:pPr>
        <w:spacing w:after="0" w:line="240" w:lineRule="auto"/>
        <w:rPr>
          <w:rFonts w:cs="Arial"/>
          <w:bCs/>
          <w:sz w:val="24"/>
          <w:szCs w:val="24"/>
        </w:rPr>
      </w:pPr>
      <w:r w:rsidRPr="003200F3">
        <w:rPr>
          <w:rFonts w:cs="Arial"/>
          <w:bCs/>
          <w:sz w:val="24"/>
          <w:szCs w:val="24"/>
        </w:rPr>
        <w:t>Harjun hautausmaan osasto K8, numerot 65, 204a, 221, 226, 228, 231b, 236-237, 238, 245, 249b, 262, 263b, 263c, 279, 286-288, 291, 302-303, 306-307, 318, 324, 329-330, 333, 335-336, 353-354, 359-360, 371, 375-376, 378, sekä</w:t>
      </w:r>
    </w:p>
    <w:p w:rsidR="00C57BC5" w:rsidRPr="003200F3" w:rsidRDefault="00C57BC5" w:rsidP="00C57BC5">
      <w:pPr>
        <w:spacing w:after="0" w:line="240" w:lineRule="auto"/>
        <w:rPr>
          <w:rFonts w:cs="Arial"/>
          <w:bCs/>
          <w:sz w:val="24"/>
          <w:szCs w:val="24"/>
        </w:rPr>
      </w:pPr>
    </w:p>
    <w:p w:rsidR="00C57BC5" w:rsidRPr="003200F3" w:rsidRDefault="00C57BC5" w:rsidP="00693C45">
      <w:pPr>
        <w:spacing w:after="0" w:line="240" w:lineRule="auto"/>
        <w:rPr>
          <w:rFonts w:cs="Arial"/>
          <w:bCs/>
          <w:sz w:val="24"/>
          <w:szCs w:val="24"/>
        </w:rPr>
      </w:pPr>
      <w:r w:rsidRPr="003200F3">
        <w:rPr>
          <w:rFonts w:cs="Arial"/>
          <w:bCs/>
          <w:sz w:val="24"/>
          <w:szCs w:val="24"/>
        </w:rPr>
        <w:t>osasto K2 numerot 496, 512-513, 525-526, 532-532a, 539, 544-545, 554-555, 557-558, 561-562, 568, 569, 577, 597-599, 614, 641, 642, 643-644, 650a-650b, 652, 679, 691, 692, 693, 694, 704, 712-713, 717-718, 735-736, 747-749, 766/3, 767, 769, 773, 774, 783, 784-785, 796, 797, 826, 829, 832.</w:t>
      </w:r>
    </w:p>
    <w:p w:rsidR="007370AC" w:rsidRPr="003200F3" w:rsidRDefault="000F7064" w:rsidP="00C57BC5">
      <w:pPr>
        <w:spacing w:before="100" w:beforeAutospacing="1" w:after="100" w:afterAutospacing="1" w:line="240" w:lineRule="auto"/>
        <w:outlineLvl w:val="4"/>
        <w:rPr>
          <w:rFonts w:cs="Arial"/>
          <w:sz w:val="24"/>
          <w:szCs w:val="24"/>
        </w:rPr>
      </w:pPr>
      <w:r w:rsidRPr="003200F3">
        <w:rPr>
          <w:sz w:val="24"/>
          <w:szCs w:val="24"/>
        </w:rPr>
        <w:t>Muistomerkin poistamisesta tulee ilmoittaa tuomiokirkkoseurakunnan puhelinnumeroon 0400 143</w:t>
      </w:r>
      <w:r w:rsidR="00063109" w:rsidRPr="003200F3">
        <w:rPr>
          <w:sz w:val="24"/>
          <w:szCs w:val="24"/>
        </w:rPr>
        <w:t> </w:t>
      </w:r>
      <w:r w:rsidRPr="003200F3">
        <w:rPr>
          <w:sz w:val="24"/>
          <w:szCs w:val="24"/>
        </w:rPr>
        <w:t>310.</w:t>
      </w:r>
      <w:r w:rsidR="007370AC" w:rsidRPr="003200F3">
        <w:rPr>
          <w:sz w:val="24"/>
          <w:szCs w:val="24"/>
        </w:rPr>
        <w:t xml:space="preserve"> Lisätietoja antaa Mikkelin tuomiokirkkoseurakunnan hauta- ja</w:t>
      </w:r>
      <w:r w:rsidR="007370AC" w:rsidRPr="003200F3">
        <w:rPr>
          <w:rFonts w:cs="Arial"/>
          <w:sz w:val="24"/>
          <w:szCs w:val="24"/>
        </w:rPr>
        <w:t xml:space="preserve"> puistotoimi</w:t>
      </w:r>
      <w:r w:rsidR="003167F8" w:rsidRPr="003200F3">
        <w:rPr>
          <w:rFonts w:cs="Arial"/>
          <w:sz w:val="24"/>
          <w:szCs w:val="24"/>
        </w:rPr>
        <w:t xml:space="preserve"> numerossa</w:t>
      </w:r>
      <w:r w:rsidR="007370AC" w:rsidRPr="003200F3">
        <w:rPr>
          <w:rFonts w:cs="Arial"/>
          <w:sz w:val="24"/>
          <w:szCs w:val="24"/>
        </w:rPr>
        <w:t xml:space="preserve"> 0400-143 300.</w:t>
      </w:r>
    </w:p>
    <w:p w:rsidR="000F7064" w:rsidRPr="003200F3" w:rsidRDefault="00063109" w:rsidP="00C57BC5">
      <w:pPr>
        <w:spacing w:before="100" w:beforeAutospacing="1" w:after="100" w:afterAutospacing="1" w:line="240" w:lineRule="auto"/>
        <w:outlineLvl w:val="4"/>
        <w:rPr>
          <w:sz w:val="24"/>
          <w:szCs w:val="24"/>
        </w:rPr>
      </w:pPr>
      <w:r w:rsidRPr="003200F3">
        <w:rPr>
          <w:sz w:val="24"/>
          <w:szCs w:val="24"/>
        </w:rPr>
        <w:t>Hautaoikeuden haltijan katsotaan saaneen kirkkolain 17 luvun 5 §:n 4 momentissa tarkoitetusta päätöksestä tiedon, kun sitä koskeva kuulutus on julkaistu lehdessä.</w:t>
      </w:r>
    </w:p>
    <w:p w:rsidR="00C57BC5" w:rsidRPr="003200F3" w:rsidRDefault="007370AC" w:rsidP="008A637D">
      <w:pPr>
        <w:spacing w:before="100" w:beforeAutospacing="1" w:after="100" w:afterAutospacing="1" w:line="240" w:lineRule="auto"/>
        <w:outlineLvl w:val="4"/>
        <w:rPr>
          <w:sz w:val="24"/>
          <w:szCs w:val="24"/>
        </w:rPr>
      </w:pPr>
      <w:r w:rsidRPr="003200F3">
        <w:rPr>
          <w:sz w:val="24"/>
          <w:szCs w:val="24"/>
        </w:rPr>
        <w:t>MIKKELIN TUOMIOKIRKKOSEURAKUNTA</w:t>
      </w:r>
    </w:p>
    <w:sectPr w:rsidR="00C57BC5" w:rsidRPr="003200F3" w:rsidSect="00983E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27" w:rsidRDefault="001B6727" w:rsidP="00543EE2">
      <w:pPr>
        <w:spacing w:after="0" w:line="240" w:lineRule="auto"/>
      </w:pPr>
      <w:r>
        <w:separator/>
      </w:r>
    </w:p>
  </w:endnote>
  <w:endnote w:type="continuationSeparator" w:id="0">
    <w:p w:rsidR="001B6727" w:rsidRDefault="001B6727" w:rsidP="0054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27" w:rsidRDefault="001B6727" w:rsidP="00543EE2">
      <w:pPr>
        <w:spacing w:after="0" w:line="240" w:lineRule="auto"/>
      </w:pPr>
      <w:r>
        <w:separator/>
      </w:r>
    </w:p>
  </w:footnote>
  <w:footnote w:type="continuationSeparator" w:id="0">
    <w:p w:rsidR="001B6727" w:rsidRDefault="001B6727" w:rsidP="00543E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17"/>
    <w:rsid w:val="00032AC8"/>
    <w:rsid w:val="000526F0"/>
    <w:rsid w:val="00055D26"/>
    <w:rsid w:val="00063109"/>
    <w:rsid w:val="000679D1"/>
    <w:rsid w:val="00082CB4"/>
    <w:rsid w:val="00084D7C"/>
    <w:rsid w:val="000B4223"/>
    <w:rsid w:val="000F7064"/>
    <w:rsid w:val="00146C1B"/>
    <w:rsid w:val="00167D96"/>
    <w:rsid w:val="001743A5"/>
    <w:rsid w:val="001821AE"/>
    <w:rsid w:val="001B6727"/>
    <w:rsid w:val="001D584E"/>
    <w:rsid w:val="001F1171"/>
    <w:rsid w:val="0020378C"/>
    <w:rsid w:val="00207746"/>
    <w:rsid w:val="00215962"/>
    <w:rsid w:val="002205D0"/>
    <w:rsid w:val="0026783F"/>
    <w:rsid w:val="00272804"/>
    <w:rsid w:val="003167F8"/>
    <w:rsid w:val="003200F3"/>
    <w:rsid w:val="0037755A"/>
    <w:rsid w:val="003B4659"/>
    <w:rsid w:val="003C2CC8"/>
    <w:rsid w:val="00400E40"/>
    <w:rsid w:val="004416B9"/>
    <w:rsid w:val="00451EF5"/>
    <w:rsid w:val="004D782A"/>
    <w:rsid w:val="004E330B"/>
    <w:rsid w:val="004F215F"/>
    <w:rsid w:val="004F577F"/>
    <w:rsid w:val="00543EE2"/>
    <w:rsid w:val="00591366"/>
    <w:rsid w:val="005B0088"/>
    <w:rsid w:val="005B66FC"/>
    <w:rsid w:val="005D0043"/>
    <w:rsid w:val="005E49DC"/>
    <w:rsid w:val="006212AC"/>
    <w:rsid w:val="00631AD0"/>
    <w:rsid w:val="006368BD"/>
    <w:rsid w:val="0064490E"/>
    <w:rsid w:val="0065042E"/>
    <w:rsid w:val="00693C45"/>
    <w:rsid w:val="006C42F0"/>
    <w:rsid w:val="006D3F17"/>
    <w:rsid w:val="00724028"/>
    <w:rsid w:val="007370AC"/>
    <w:rsid w:val="00753CA7"/>
    <w:rsid w:val="00762106"/>
    <w:rsid w:val="007905D1"/>
    <w:rsid w:val="00812D73"/>
    <w:rsid w:val="008569FD"/>
    <w:rsid w:val="008925F8"/>
    <w:rsid w:val="008A637D"/>
    <w:rsid w:val="008A74B6"/>
    <w:rsid w:val="008C5B9A"/>
    <w:rsid w:val="008F4306"/>
    <w:rsid w:val="00917623"/>
    <w:rsid w:val="00937DC7"/>
    <w:rsid w:val="00983E33"/>
    <w:rsid w:val="00997063"/>
    <w:rsid w:val="009B7390"/>
    <w:rsid w:val="009F60A5"/>
    <w:rsid w:val="00A07A44"/>
    <w:rsid w:val="00A679BB"/>
    <w:rsid w:val="00A87404"/>
    <w:rsid w:val="00AA2332"/>
    <w:rsid w:val="00AB7A19"/>
    <w:rsid w:val="00AE4B53"/>
    <w:rsid w:val="00AE5BF7"/>
    <w:rsid w:val="00B04AB1"/>
    <w:rsid w:val="00B13BB6"/>
    <w:rsid w:val="00B7217F"/>
    <w:rsid w:val="00BB298D"/>
    <w:rsid w:val="00BC4C46"/>
    <w:rsid w:val="00C25042"/>
    <w:rsid w:val="00C56EF1"/>
    <w:rsid w:val="00C57BC5"/>
    <w:rsid w:val="00C675B6"/>
    <w:rsid w:val="00C92B00"/>
    <w:rsid w:val="00CD4B91"/>
    <w:rsid w:val="00CF450E"/>
    <w:rsid w:val="00D04DA3"/>
    <w:rsid w:val="00D62D10"/>
    <w:rsid w:val="00DD254C"/>
    <w:rsid w:val="00DD6E37"/>
    <w:rsid w:val="00E159DE"/>
    <w:rsid w:val="00E343A8"/>
    <w:rsid w:val="00E90606"/>
    <w:rsid w:val="00EF4B6E"/>
    <w:rsid w:val="00F153D5"/>
    <w:rsid w:val="00F173D9"/>
    <w:rsid w:val="00F2441A"/>
    <w:rsid w:val="00F42D65"/>
    <w:rsid w:val="00F94B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0D151-D5FE-477B-964F-79285C70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400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43EE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543EE2"/>
  </w:style>
  <w:style w:type="paragraph" w:styleId="Alatunniste">
    <w:name w:val="footer"/>
    <w:basedOn w:val="Normaali"/>
    <w:link w:val="AlatunnisteChar"/>
    <w:uiPriority w:val="99"/>
    <w:unhideWhenUsed/>
    <w:rsid w:val="00543EE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543EE2"/>
  </w:style>
  <w:style w:type="paragraph" w:styleId="Seliteteksti">
    <w:name w:val="Balloon Text"/>
    <w:basedOn w:val="Normaali"/>
    <w:link w:val="SelitetekstiChar"/>
    <w:uiPriority w:val="99"/>
    <w:semiHidden/>
    <w:unhideWhenUsed/>
    <w:rsid w:val="0021596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5962"/>
    <w:rPr>
      <w:rFonts w:ascii="Tahoma" w:hAnsi="Tahoma" w:cs="Tahoma"/>
      <w:sz w:val="16"/>
      <w:szCs w:val="16"/>
    </w:rPr>
  </w:style>
  <w:style w:type="paragraph" w:styleId="Eivli">
    <w:name w:val="No Spacing"/>
    <w:uiPriority w:val="1"/>
    <w:qFormat/>
    <w:rsid w:val="00400E40"/>
    <w:pPr>
      <w:spacing w:after="0" w:line="240" w:lineRule="auto"/>
    </w:pPr>
  </w:style>
  <w:style w:type="character" w:customStyle="1" w:styleId="Otsikko1Char">
    <w:name w:val="Otsikko 1 Char"/>
    <w:basedOn w:val="Kappaleenoletusfontti"/>
    <w:link w:val="Otsikko1"/>
    <w:uiPriority w:val="9"/>
    <w:rsid w:val="00400E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2642">
      <w:bodyDiv w:val="1"/>
      <w:marLeft w:val="0"/>
      <w:marRight w:val="0"/>
      <w:marTop w:val="0"/>
      <w:marBottom w:val="0"/>
      <w:divBdr>
        <w:top w:val="none" w:sz="0" w:space="0" w:color="auto"/>
        <w:left w:val="none" w:sz="0" w:space="0" w:color="auto"/>
        <w:bottom w:val="none" w:sz="0" w:space="0" w:color="auto"/>
        <w:right w:val="none" w:sz="0" w:space="0" w:color="auto"/>
      </w:divBdr>
      <w:divsChild>
        <w:div w:id="609701730">
          <w:marLeft w:val="0"/>
          <w:marRight w:val="0"/>
          <w:marTop w:val="0"/>
          <w:marBottom w:val="0"/>
          <w:divBdr>
            <w:top w:val="none" w:sz="0" w:space="0" w:color="auto"/>
            <w:left w:val="none" w:sz="0" w:space="0" w:color="auto"/>
            <w:bottom w:val="none" w:sz="0" w:space="0" w:color="auto"/>
            <w:right w:val="none" w:sz="0" w:space="0" w:color="auto"/>
          </w:divBdr>
          <w:divsChild>
            <w:div w:id="421217456">
              <w:marLeft w:val="0"/>
              <w:marRight w:val="0"/>
              <w:marTop w:val="0"/>
              <w:marBottom w:val="0"/>
              <w:divBdr>
                <w:top w:val="none" w:sz="0" w:space="0" w:color="auto"/>
                <w:left w:val="none" w:sz="0" w:space="0" w:color="auto"/>
                <w:bottom w:val="none" w:sz="0" w:space="0" w:color="auto"/>
                <w:right w:val="none" w:sz="0" w:space="0" w:color="auto"/>
              </w:divBdr>
              <w:divsChild>
                <w:div w:id="1540361905">
                  <w:marLeft w:val="0"/>
                  <w:marRight w:val="0"/>
                  <w:marTop w:val="0"/>
                  <w:marBottom w:val="0"/>
                  <w:divBdr>
                    <w:top w:val="none" w:sz="0" w:space="0" w:color="auto"/>
                    <w:left w:val="none" w:sz="0" w:space="0" w:color="auto"/>
                    <w:bottom w:val="none" w:sz="0" w:space="0" w:color="auto"/>
                    <w:right w:val="none" w:sz="0" w:space="0" w:color="auto"/>
                  </w:divBdr>
                  <w:divsChild>
                    <w:div w:id="11366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72540">
      <w:bodyDiv w:val="1"/>
      <w:marLeft w:val="0"/>
      <w:marRight w:val="0"/>
      <w:marTop w:val="0"/>
      <w:marBottom w:val="0"/>
      <w:divBdr>
        <w:top w:val="none" w:sz="0" w:space="0" w:color="auto"/>
        <w:left w:val="none" w:sz="0" w:space="0" w:color="auto"/>
        <w:bottom w:val="none" w:sz="0" w:space="0" w:color="auto"/>
        <w:right w:val="none" w:sz="0" w:space="0" w:color="auto"/>
      </w:divBdr>
      <w:divsChild>
        <w:div w:id="2095929174">
          <w:marLeft w:val="0"/>
          <w:marRight w:val="0"/>
          <w:marTop w:val="0"/>
          <w:marBottom w:val="0"/>
          <w:divBdr>
            <w:top w:val="none" w:sz="0" w:space="0" w:color="auto"/>
            <w:left w:val="none" w:sz="0" w:space="0" w:color="auto"/>
            <w:bottom w:val="none" w:sz="0" w:space="0" w:color="auto"/>
            <w:right w:val="none" w:sz="0" w:space="0" w:color="auto"/>
          </w:divBdr>
          <w:divsChild>
            <w:div w:id="1526140749">
              <w:marLeft w:val="0"/>
              <w:marRight w:val="0"/>
              <w:marTop w:val="0"/>
              <w:marBottom w:val="0"/>
              <w:divBdr>
                <w:top w:val="none" w:sz="0" w:space="0" w:color="auto"/>
                <w:left w:val="none" w:sz="0" w:space="0" w:color="auto"/>
                <w:bottom w:val="none" w:sz="0" w:space="0" w:color="auto"/>
                <w:right w:val="none" w:sz="0" w:space="0" w:color="auto"/>
              </w:divBdr>
              <w:divsChild>
                <w:div w:id="272518732">
                  <w:marLeft w:val="0"/>
                  <w:marRight w:val="0"/>
                  <w:marTop w:val="0"/>
                  <w:marBottom w:val="0"/>
                  <w:divBdr>
                    <w:top w:val="none" w:sz="0" w:space="0" w:color="auto"/>
                    <w:left w:val="none" w:sz="0" w:space="0" w:color="auto"/>
                    <w:bottom w:val="none" w:sz="0" w:space="0" w:color="auto"/>
                    <w:right w:val="none" w:sz="0" w:space="0" w:color="auto"/>
                  </w:divBdr>
                  <w:divsChild>
                    <w:div w:id="667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3780">
      <w:bodyDiv w:val="1"/>
      <w:marLeft w:val="0"/>
      <w:marRight w:val="0"/>
      <w:marTop w:val="0"/>
      <w:marBottom w:val="0"/>
      <w:divBdr>
        <w:top w:val="none" w:sz="0" w:space="0" w:color="auto"/>
        <w:left w:val="none" w:sz="0" w:space="0" w:color="auto"/>
        <w:bottom w:val="none" w:sz="0" w:space="0" w:color="auto"/>
        <w:right w:val="none" w:sz="0" w:space="0" w:color="auto"/>
      </w:divBdr>
    </w:div>
    <w:div w:id="626087041">
      <w:bodyDiv w:val="1"/>
      <w:marLeft w:val="0"/>
      <w:marRight w:val="0"/>
      <w:marTop w:val="0"/>
      <w:marBottom w:val="0"/>
      <w:divBdr>
        <w:top w:val="none" w:sz="0" w:space="0" w:color="auto"/>
        <w:left w:val="none" w:sz="0" w:space="0" w:color="auto"/>
        <w:bottom w:val="none" w:sz="0" w:space="0" w:color="auto"/>
        <w:right w:val="none" w:sz="0" w:space="0" w:color="auto"/>
      </w:divBdr>
      <w:divsChild>
        <w:div w:id="525605554">
          <w:marLeft w:val="0"/>
          <w:marRight w:val="0"/>
          <w:marTop w:val="0"/>
          <w:marBottom w:val="0"/>
          <w:divBdr>
            <w:top w:val="none" w:sz="0" w:space="0" w:color="auto"/>
            <w:left w:val="none" w:sz="0" w:space="0" w:color="auto"/>
            <w:bottom w:val="none" w:sz="0" w:space="0" w:color="auto"/>
            <w:right w:val="none" w:sz="0" w:space="0" w:color="auto"/>
          </w:divBdr>
          <w:divsChild>
            <w:div w:id="852569018">
              <w:marLeft w:val="0"/>
              <w:marRight w:val="0"/>
              <w:marTop w:val="0"/>
              <w:marBottom w:val="0"/>
              <w:divBdr>
                <w:top w:val="none" w:sz="0" w:space="0" w:color="auto"/>
                <w:left w:val="none" w:sz="0" w:space="0" w:color="auto"/>
                <w:bottom w:val="none" w:sz="0" w:space="0" w:color="auto"/>
                <w:right w:val="none" w:sz="0" w:space="0" w:color="auto"/>
              </w:divBdr>
              <w:divsChild>
                <w:div w:id="1862469670">
                  <w:marLeft w:val="0"/>
                  <w:marRight w:val="0"/>
                  <w:marTop w:val="0"/>
                  <w:marBottom w:val="0"/>
                  <w:divBdr>
                    <w:top w:val="none" w:sz="0" w:space="0" w:color="auto"/>
                    <w:left w:val="none" w:sz="0" w:space="0" w:color="auto"/>
                    <w:bottom w:val="none" w:sz="0" w:space="0" w:color="auto"/>
                    <w:right w:val="none" w:sz="0" w:space="0" w:color="auto"/>
                  </w:divBdr>
                  <w:divsChild>
                    <w:div w:id="468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27796">
      <w:bodyDiv w:val="1"/>
      <w:marLeft w:val="0"/>
      <w:marRight w:val="0"/>
      <w:marTop w:val="0"/>
      <w:marBottom w:val="0"/>
      <w:divBdr>
        <w:top w:val="none" w:sz="0" w:space="0" w:color="auto"/>
        <w:left w:val="none" w:sz="0" w:space="0" w:color="auto"/>
        <w:bottom w:val="none" w:sz="0" w:space="0" w:color="auto"/>
        <w:right w:val="none" w:sz="0" w:space="0" w:color="auto"/>
      </w:divBdr>
    </w:div>
    <w:div w:id="1000736512">
      <w:bodyDiv w:val="1"/>
      <w:marLeft w:val="0"/>
      <w:marRight w:val="0"/>
      <w:marTop w:val="0"/>
      <w:marBottom w:val="0"/>
      <w:divBdr>
        <w:top w:val="none" w:sz="0" w:space="0" w:color="auto"/>
        <w:left w:val="none" w:sz="0" w:space="0" w:color="auto"/>
        <w:bottom w:val="none" w:sz="0" w:space="0" w:color="auto"/>
        <w:right w:val="none" w:sz="0" w:space="0" w:color="auto"/>
      </w:divBdr>
      <w:divsChild>
        <w:div w:id="951665196">
          <w:marLeft w:val="0"/>
          <w:marRight w:val="0"/>
          <w:marTop w:val="0"/>
          <w:marBottom w:val="0"/>
          <w:divBdr>
            <w:top w:val="none" w:sz="0" w:space="0" w:color="auto"/>
            <w:left w:val="none" w:sz="0" w:space="0" w:color="auto"/>
            <w:bottom w:val="none" w:sz="0" w:space="0" w:color="auto"/>
            <w:right w:val="none" w:sz="0" w:space="0" w:color="auto"/>
          </w:divBdr>
          <w:divsChild>
            <w:div w:id="659768006">
              <w:marLeft w:val="0"/>
              <w:marRight w:val="0"/>
              <w:marTop w:val="0"/>
              <w:marBottom w:val="0"/>
              <w:divBdr>
                <w:top w:val="none" w:sz="0" w:space="0" w:color="auto"/>
                <w:left w:val="none" w:sz="0" w:space="0" w:color="auto"/>
                <w:bottom w:val="none" w:sz="0" w:space="0" w:color="auto"/>
                <w:right w:val="none" w:sz="0" w:space="0" w:color="auto"/>
              </w:divBdr>
              <w:divsChild>
                <w:div w:id="1787232811">
                  <w:marLeft w:val="0"/>
                  <w:marRight w:val="0"/>
                  <w:marTop w:val="0"/>
                  <w:marBottom w:val="0"/>
                  <w:divBdr>
                    <w:top w:val="none" w:sz="0" w:space="0" w:color="auto"/>
                    <w:left w:val="none" w:sz="0" w:space="0" w:color="auto"/>
                    <w:bottom w:val="none" w:sz="0" w:space="0" w:color="auto"/>
                    <w:right w:val="none" w:sz="0" w:space="0" w:color="auto"/>
                  </w:divBdr>
                  <w:divsChild>
                    <w:div w:id="3235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78518">
      <w:bodyDiv w:val="1"/>
      <w:marLeft w:val="0"/>
      <w:marRight w:val="0"/>
      <w:marTop w:val="0"/>
      <w:marBottom w:val="0"/>
      <w:divBdr>
        <w:top w:val="none" w:sz="0" w:space="0" w:color="auto"/>
        <w:left w:val="none" w:sz="0" w:space="0" w:color="auto"/>
        <w:bottom w:val="none" w:sz="0" w:space="0" w:color="auto"/>
        <w:right w:val="none" w:sz="0" w:space="0" w:color="auto"/>
      </w:divBdr>
      <w:divsChild>
        <w:div w:id="883912187">
          <w:marLeft w:val="0"/>
          <w:marRight w:val="0"/>
          <w:marTop w:val="0"/>
          <w:marBottom w:val="0"/>
          <w:divBdr>
            <w:top w:val="none" w:sz="0" w:space="0" w:color="auto"/>
            <w:left w:val="none" w:sz="0" w:space="0" w:color="auto"/>
            <w:bottom w:val="none" w:sz="0" w:space="0" w:color="auto"/>
            <w:right w:val="none" w:sz="0" w:space="0" w:color="auto"/>
          </w:divBdr>
          <w:divsChild>
            <w:div w:id="1142042218">
              <w:marLeft w:val="0"/>
              <w:marRight w:val="0"/>
              <w:marTop w:val="0"/>
              <w:marBottom w:val="0"/>
              <w:divBdr>
                <w:top w:val="none" w:sz="0" w:space="0" w:color="auto"/>
                <w:left w:val="none" w:sz="0" w:space="0" w:color="auto"/>
                <w:bottom w:val="none" w:sz="0" w:space="0" w:color="auto"/>
                <w:right w:val="none" w:sz="0" w:space="0" w:color="auto"/>
              </w:divBdr>
              <w:divsChild>
                <w:div w:id="2014912522">
                  <w:marLeft w:val="0"/>
                  <w:marRight w:val="0"/>
                  <w:marTop w:val="0"/>
                  <w:marBottom w:val="0"/>
                  <w:divBdr>
                    <w:top w:val="none" w:sz="0" w:space="0" w:color="auto"/>
                    <w:left w:val="none" w:sz="0" w:space="0" w:color="auto"/>
                    <w:bottom w:val="none" w:sz="0" w:space="0" w:color="auto"/>
                    <w:right w:val="none" w:sz="0" w:space="0" w:color="auto"/>
                  </w:divBdr>
                  <w:divsChild>
                    <w:div w:id="3071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94955">
      <w:bodyDiv w:val="1"/>
      <w:marLeft w:val="0"/>
      <w:marRight w:val="0"/>
      <w:marTop w:val="0"/>
      <w:marBottom w:val="0"/>
      <w:divBdr>
        <w:top w:val="none" w:sz="0" w:space="0" w:color="auto"/>
        <w:left w:val="none" w:sz="0" w:space="0" w:color="auto"/>
        <w:bottom w:val="none" w:sz="0" w:space="0" w:color="auto"/>
        <w:right w:val="none" w:sz="0" w:space="0" w:color="auto"/>
      </w:divBdr>
      <w:divsChild>
        <w:div w:id="427190679">
          <w:marLeft w:val="0"/>
          <w:marRight w:val="0"/>
          <w:marTop w:val="0"/>
          <w:marBottom w:val="0"/>
          <w:divBdr>
            <w:top w:val="none" w:sz="0" w:space="0" w:color="auto"/>
            <w:left w:val="none" w:sz="0" w:space="0" w:color="auto"/>
            <w:bottom w:val="none" w:sz="0" w:space="0" w:color="auto"/>
            <w:right w:val="none" w:sz="0" w:space="0" w:color="auto"/>
          </w:divBdr>
          <w:divsChild>
            <w:div w:id="628170881">
              <w:marLeft w:val="0"/>
              <w:marRight w:val="0"/>
              <w:marTop w:val="0"/>
              <w:marBottom w:val="0"/>
              <w:divBdr>
                <w:top w:val="none" w:sz="0" w:space="0" w:color="auto"/>
                <w:left w:val="none" w:sz="0" w:space="0" w:color="auto"/>
                <w:bottom w:val="none" w:sz="0" w:space="0" w:color="auto"/>
                <w:right w:val="none" w:sz="0" w:space="0" w:color="auto"/>
              </w:divBdr>
              <w:divsChild>
                <w:div w:id="282006213">
                  <w:marLeft w:val="0"/>
                  <w:marRight w:val="0"/>
                  <w:marTop w:val="0"/>
                  <w:marBottom w:val="0"/>
                  <w:divBdr>
                    <w:top w:val="none" w:sz="0" w:space="0" w:color="auto"/>
                    <w:left w:val="none" w:sz="0" w:space="0" w:color="auto"/>
                    <w:bottom w:val="none" w:sz="0" w:space="0" w:color="auto"/>
                    <w:right w:val="none" w:sz="0" w:space="0" w:color="auto"/>
                  </w:divBdr>
                  <w:divsChild>
                    <w:div w:id="13991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310">
      <w:bodyDiv w:val="1"/>
      <w:marLeft w:val="0"/>
      <w:marRight w:val="0"/>
      <w:marTop w:val="0"/>
      <w:marBottom w:val="0"/>
      <w:divBdr>
        <w:top w:val="none" w:sz="0" w:space="0" w:color="auto"/>
        <w:left w:val="none" w:sz="0" w:space="0" w:color="auto"/>
        <w:bottom w:val="none" w:sz="0" w:space="0" w:color="auto"/>
        <w:right w:val="none" w:sz="0" w:space="0" w:color="auto"/>
      </w:divBdr>
    </w:div>
    <w:div w:id="1994798229">
      <w:bodyDiv w:val="1"/>
      <w:marLeft w:val="0"/>
      <w:marRight w:val="0"/>
      <w:marTop w:val="0"/>
      <w:marBottom w:val="0"/>
      <w:divBdr>
        <w:top w:val="none" w:sz="0" w:space="0" w:color="auto"/>
        <w:left w:val="none" w:sz="0" w:space="0" w:color="auto"/>
        <w:bottom w:val="none" w:sz="0" w:space="0" w:color="auto"/>
        <w:right w:val="none" w:sz="0" w:space="0" w:color="auto"/>
      </w:divBdr>
      <w:divsChild>
        <w:div w:id="247808094">
          <w:marLeft w:val="0"/>
          <w:marRight w:val="0"/>
          <w:marTop w:val="0"/>
          <w:marBottom w:val="0"/>
          <w:divBdr>
            <w:top w:val="none" w:sz="0" w:space="0" w:color="auto"/>
            <w:left w:val="none" w:sz="0" w:space="0" w:color="auto"/>
            <w:bottom w:val="none" w:sz="0" w:space="0" w:color="auto"/>
            <w:right w:val="none" w:sz="0" w:space="0" w:color="auto"/>
          </w:divBdr>
          <w:divsChild>
            <w:div w:id="237058586">
              <w:marLeft w:val="0"/>
              <w:marRight w:val="0"/>
              <w:marTop w:val="0"/>
              <w:marBottom w:val="0"/>
              <w:divBdr>
                <w:top w:val="none" w:sz="0" w:space="0" w:color="auto"/>
                <w:left w:val="none" w:sz="0" w:space="0" w:color="auto"/>
                <w:bottom w:val="none" w:sz="0" w:space="0" w:color="auto"/>
                <w:right w:val="none" w:sz="0" w:space="0" w:color="auto"/>
              </w:divBdr>
              <w:divsChild>
                <w:div w:id="1087269932">
                  <w:marLeft w:val="0"/>
                  <w:marRight w:val="0"/>
                  <w:marTop w:val="0"/>
                  <w:marBottom w:val="0"/>
                  <w:divBdr>
                    <w:top w:val="none" w:sz="0" w:space="0" w:color="auto"/>
                    <w:left w:val="none" w:sz="0" w:space="0" w:color="auto"/>
                    <w:bottom w:val="none" w:sz="0" w:space="0" w:color="auto"/>
                    <w:right w:val="none" w:sz="0" w:space="0" w:color="auto"/>
                  </w:divBdr>
                  <w:divsChild>
                    <w:div w:id="11923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3121</Characters>
  <Application>Microsoft Office Word</Application>
  <DocSecurity>0</DocSecurity>
  <Lines>26</Lines>
  <Paragraphs>6</Paragraphs>
  <ScaleCrop>false</ScaleCrop>
  <HeadingPairs>
    <vt:vector size="2" baseType="variant">
      <vt:variant>
        <vt:lpstr>Otsikko</vt:lpstr>
      </vt:variant>
      <vt:variant>
        <vt:i4>1</vt:i4>
      </vt:variant>
    </vt:vector>
  </HeadingPairs>
  <TitlesOfParts>
    <vt:vector size="1" baseType="lpstr">
      <vt:lpstr/>
    </vt:vector>
  </TitlesOfParts>
  <Company>KSRKY</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Jämsä</dc:creator>
  <cp:keywords/>
  <dc:description/>
  <cp:lastModifiedBy>Sirpa Jämsä</cp:lastModifiedBy>
  <cp:revision>2</cp:revision>
  <cp:lastPrinted>2015-12-18T06:57:00Z</cp:lastPrinted>
  <dcterms:created xsi:type="dcterms:W3CDTF">2019-04-29T12:00:00Z</dcterms:created>
  <dcterms:modified xsi:type="dcterms:W3CDTF">2019-04-29T12:00:00Z</dcterms:modified>
</cp:coreProperties>
</file>